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1" w:rsidRDefault="006E32C1" w:rsidP="00762E2C">
      <w:pPr>
        <w:ind w:left="1" w:hanging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142875</wp:posOffset>
            </wp:positionV>
            <wp:extent cx="2567940" cy="1019175"/>
            <wp:effectExtent l="0" t="0" r="3810" b="9525"/>
            <wp:wrapTight wrapText="bothSides">
              <wp:wrapPolygon edited="0">
                <wp:start x="0" y="0"/>
                <wp:lineTo x="0" y="21398"/>
                <wp:lineTo x="21472" y="21398"/>
                <wp:lineTo x="21472" y="0"/>
                <wp:lineTo x="0" y="0"/>
              </wp:wrapPolygon>
            </wp:wrapTight>
            <wp:docPr id="1" name="Picture 1" descr="SS Logo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 Logo 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C1" w:rsidRDefault="006E32C1" w:rsidP="00762E2C">
      <w:pPr>
        <w:ind w:left="1" w:hanging="3"/>
        <w:jc w:val="center"/>
        <w:rPr>
          <w:b/>
          <w:sz w:val="28"/>
          <w:szCs w:val="28"/>
        </w:rPr>
      </w:pPr>
    </w:p>
    <w:p w:rsidR="006E32C1" w:rsidRDefault="006E32C1" w:rsidP="00762E2C">
      <w:pPr>
        <w:ind w:left="1" w:hanging="3"/>
        <w:jc w:val="center"/>
        <w:rPr>
          <w:b/>
          <w:sz w:val="28"/>
          <w:szCs w:val="28"/>
        </w:rPr>
      </w:pPr>
    </w:p>
    <w:p w:rsidR="006E32C1" w:rsidRDefault="006E32C1" w:rsidP="00762E2C">
      <w:pPr>
        <w:ind w:left="1" w:hanging="3"/>
        <w:jc w:val="center"/>
        <w:rPr>
          <w:b/>
          <w:sz w:val="28"/>
          <w:szCs w:val="28"/>
        </w:rPr>
      </w:pPr>
    </w:p>
    <w:p w:rsidR="006E32C1" w:rsidRDefault="006E32C1" w:rsidP="00762E2C">
      <w:pPr>
        <w:ind w:left="1" w:hanging="3"/>
        <w:jc w:val="center"/>
        <w:rPr>
          <w:b/>
          <w:sz w:val="28"/>
          <w:szCs w:val="28"/>
        </w:rPr>
      </w:pPr>
    </w:p>
    <w:p w:rsidR="006E32C1" w:rsidRDefault="006E32C1" w:rsidP="00762E2C">
      <w:pPr>
        <w:ind w:left="1" w:hanging="3"/>
        <w:jc w:val="center"/>
        <w:rPr>
          <w:b/>
          <w:sz w:val="28"/>
          <w:szCs w:val="28"/>
        </w:rPr>
      </w:pPr>
    </w:p>
    <w:p w:rsidR="006E32C1" w:rsidRDefault="006E32C1" w:rsidP="006E32C1">
      <w:pPr>
        <w:pStyle w:val="Footer"/>
        <w:ind w:left="0" w:hanging="2"/>
        <w:jc w:val="center"/>
      </w:pPr>
      <w:r>
        <w:rPr>
          <w:rFonts w:ascii="Arial" w:hAnsi="Arial" w:cs="Arial"/>
          <w:sz w:val="20"/>
          <w:szCs w:val="20"/>
        </w:rPr>
        <w:t xml:space="preserve">        </w:t>
      </w:r>
      <w:hyperlink r:id="rId9" w:history="1">
        <w:r w:rsidRPr="004A4048">
          <w:rPr>
            <w:rStyle w:val="Hyperlink"/>
            <w:rFonts w:ascii="Arial" w:hAnsi="Arial" w:cs="Arial"/>
            <w:sz w:val="20"/>
            <w:szCs w:val="20"/>
          </w:rPr>
          <w:t>www.</w:t>
        </w:r>
        <w:r w:rsidRPr="00117F50">
          <w:rPr>
            <w:rStyle w:val="Hyperlink"/>
            <w:rFonts w:ascii="Arial" w:hAnsi="Arial" w:cs="Arial"/>
            <w:b/>
            <w:sz w:val="20"/>
            <w:szCs w:val="20"/>
          </w:rPr>
          <w:t>stepping</w:t>
        </w:r>
        <w:r w:rsidRPr="004A4048">
          <w:rPr>
            <w:rStyle w:val="Hyperlink"/>
            <w:rFonts w:ascii="Arial" w:hAnsi="Arial" w:cs="Arial"/>
            <w:sz w:val="20"/>
            <w:szCs w:val="20"/>
          </w:rPr>
          <w:t>stones</w:t>
        </w:r>
        <w:r w:rsidRPr="00117F50">
          <w:rPr>
            <w:rStyle w:val="Hyperlink"/>
            <w:rFonts w:ascii="Arial" w:hAnsi="Arial" w:cs="Arial"/>
            <w:b/>
            <w:sz w:val="20"/>
            <w:szCs w:val="20"/>
          </w:rPr>
          <w:t>school</w:t>
        </w:r>
        <w:r w:rsidRPr="004A4048">
          <w:rPr>
            <w:rStyle w:val="Hyperlink"/>
            <w:rFonts w:ascii="Arial" w:hAnsi="Arial" w:cs="Arial"/>
            <w:sz w:val="20"/>
            <w:szCs w:val="20"/>
          </w:rPr>
          <w:t>.ie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E32C1" w:rsidRDefault="006E32C1" w:rsidP="006E32C1">
      <w:pPr>
        <w:ind w:left="0" w:right="-483" w:hanging="2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Roll No:  20379Q</w:t>
      </w:r>
    </w:p>
    <w:p w:rsidR="006E32C1" w:rsidRDefault="006E32C1" w:rsidP="006E32C1">
      <w:pPr>
        <w:ind w:left="0" w:right="-483" w:hanging="2"/>
      </w:pPr>
    </w:p>
    <w:p w:rsidR="00387CDE" w:rsidRDefault="00E220AB" w:rsidP="00762E2C">
      <w:pPr>
        <w:ind w:left="1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Risk Assessment</w:t>
      </w:r>
    </w:p>
    <w:p w:rsidR="00387CDE" w:rsidRDefault="00E220AB" w:rsidP="00762E2C">
      <w:pPr>
        <w:ind w:left="0" w:hanging="2"/>
      </w:pPr>
      <w:r>
        <w:rPr>
          <w:b/>
        </w:rPr>
        <w:t xml:space="preserve">Organisation: </w:t>
      </w:r>
      <w:r w:rsidR="00762E2C">
        <w:rPr>
          <w:b/>
        </w:rPr>
        <w:t>Stepping Stones Special School</w:t>
      </w:r>
      <w:r>
        <w:rPr>
          <w:b/>
        </w:rPr>
        <w:t xml:space="preserve">                                           Initial</w:t>
      </w:r>
      <w:r>
        <w:t xml:space="preserve"> </w:t>
      </w:r>
      <w:r>
        <w:rPr>
          <w:b/>
        </w:rPr>
        <w:t xml:space="preserve">date of Assessment: </w:t>
      </w:r>
      <w:r w:rsidR="00762E2C">
        <w:rPr>
          <w:b/>
        </w:rPr>
        <w:t>08/08</w:t>
      </w:r>
      <w:r>
        <w:rPr>
          <w:b/>
        </w:rPr>
        <w:t>/2020</w:t>
      </w:r>
    </w:p>
    <w:p w:rsidR="00387CDE" w:rsidRDefault="00E220AB" w:rsidP="00762E2C">
      <w:pPr>
        <w:ind w:left="0" w:hanging="2"/>
      </w:pPr>
      <w:r>
        <w:rPr>
          <w:b/>
        </w:rPr>
        <w:t xml:space="preserve">Location: </w:t>
      </w:r>
      <w:proofErr w:type="spellStart"/>
      <w:r w:rsidR="00762E2C">
        <w:rPr>
          <w:b/>
        </w:rPr>
        <w:t>Harristown</w:t>
      </w:r>
      <w:proofErr w:type="spellEnd"/>
      <w:r w:rsidR="00762E2C">
        <w:rPr>
          <w:b/>
        </w:rPr>
        <w:t>, Kilcloon, Co. Meath</w:t>
      </w:r>
      <w:r>
        <w:rPr>
          <w:b/>
        </w:rPr>
        <w:t xml:space="preserve">                   Review date:   26/7/2020 or as Community transmission rates of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 change.                                                                                                                                 </w:t>
      </w:r>
    </w:p>
    <w:p w:rsidR="00387CDE" w:rsidRDefault="00E220AB" w:rsidP="00762E2C">
      <w:pPr>
        <w:ind w:left="0" w:hanging="2"/>
      </w:pPr>
      <w:r>
        <w:rPr>
          <w:b/>
        </w:rPr>
        <w:t xml:space="preserve">Scope of Risk Assessment: </w:t>
      </w:r>
      <w:r>
        <w:t xml:space="preserve">Identify risks associated </w:t>
      </w:r>
      <w:r w:rsidR="00762E2C">
        <w:t xml:space="preserve">with reopening of school during </w:t>
      </w:r>
      <w:r>
        <w:t xml:space="preserve">current phase of </w:t>
      </w:r>
      <w:proofErr w:type="spellStart"/>
      <w:r>
        <w:t>Covid</w:t>
      </w:r>
      <w:proofErr w:type="spellEnd"/>
      <w:r>
        <w:t xml:space="preserve"> 19 Pandemic</w:t>
      </w:r>
    </w:p>
    <w:p w:rsidR="00387CDE" w:rsidRDefault="00E220AB" w:rsidP="00762E2C">
      <w:pPr>
        <w:ind w:left="0" w:hanging="2"/>
        <w:rPr>
          <w:u w:val="single"/>
        </w:rPr>
      </w:pPr>
      <w:r>
        <w:rPr>
          <w:b/>
        </w:rPr>
        <w:t xml:space="preserve">Risk Assessment carried out </w:t>
      </w:r>
      <w:proofErr w:type="gramStart"/>
      <w:r>
        <w:rPr>
          <w:b/>
        </w:rPr>
        <w:t>by :</w:t>
      </w:r>
      <w:proofErr w:type="gramEnd"/>
      <w:r>
        <w:rPr>
          <w:b/>
        </w:rPr>
        <w:t xml:space="preserve"> </w:t>
      </w:r>
      <w:r w:rsidR="00762E2C">
        <w:t xml:space="preserve">Dolores </w:t>
      </w:r>
      <w:proofErr w:type="spellStart"/>
      <w:r w:rsidR="00762E2C">
        <w:t>Cullinane</w:t>
      </w:r>
      <w:proofErr w:type="spellEnd"/>
      <w:r w:rsidR="00762E2C">
        <w:t>, Alan Doyle, Orla Murphy, Caroline Leonard</w:t>
      </w:r>
    </w:p>
    <w:p w:rsidR="00387CDE" w:rsidRDefault="00E220AB" w:rsidP="00762E2C">
      <w:pPr>
        <w:ind w:left="0" w:hanging="2"/>
        <w:rPr>
          <w:sz w:val="28"/>
          <w:szCs w:val="28"/>
        </w:rPr>
      </w:pPr>
      <w:r>
        <w:rPr>
          <w:b/>
        </w:rPr>
        <w:t xml:space="preserve">Note: </w:t>
      </w:r>
      <w:r>
        <w:t>Risk rating is based on highest score.</w:t>
      </w:r>
    </w:p>
    <w:p w:rsidR="00387CDE" w:rsidRDefault="00387CDE" w:rsidP="00762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387CDE" w:rsidRDefault="00387CDE" w:rsidP="00762E2C">
      <w:pPr>
        <w:ind w:left="1" w:hanging="3"/>
        <w:jc w:val="center"/>
        <w:rPr>
          <w:sz w:val="28"/>
          <w:szCs w:val="28"/>
        </w:rPr>
      </w:pPr>
    </w:p>
    <w:tbl>
      <w:tblPr>
        <w:tblStyle w:val="a"/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482"/>
        <w:gridCol w:w="1250"/>
        <w:gridCol w:w="970"/>
        <w:gridCol w:w="1890"/>
        <w:gridCol w:w="1649"/>
        <w:gridCol w:w="517"/>
        <w:gridCol w:w="838"/>
        <w:gridCol w:w="838"/>
        <w:gridCol w:w="585"/>
        <w:gridCol w:w="394"/>
        <w:gridCol w:w="497"/>
        <w:gridCol w:w="21"/>
        <w:gridCol w:w="1797"/>
        <w:gridCol w:w="1455"/>
      </w:tblGrid>
      <w:tr w:rsidR="00387CDE">
        <w:trPr>
          <w:trHeight w:val="9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 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Task/ activity/</w:t>
            </w:r>
          </w:p>
          <w:p w:rsidR="00387CDE" w:rsidRDefault="00E220AB" w:rsidP="00762E2C">
            <w:pPr>
              <w:ind w:left="0" w:right="363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Premises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/substance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at risk?</w:t>
            </w: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risk?</w:t>
            </w: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Existing Control Measures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Likely-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hood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Risk Rating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Additional Controls</w:t>
            </w:r>
          </w:p>
        </w:tc>
      </w:tr>
      <w:tr w:rsidR="00387CDE">
        <w:trPr>
          <w:trHeight w:val="1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87CDE" w:rsidRDefault="00E220AB" w:rsidP="00762E2C">
            <w:pPr>
              <w:ind w:left="0" w:hanging="2"/>
            </w:pPr>
            <w:r>
              <w:t>R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7CDE" w:rsidRDefault="00E220AB" w:rsidP="00762E2C">
            <w:pPr>
              <w:ind w:left="0" w:hanging="2"/>
            </w:pPr>
            <w:r>
              <w:t>O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7CDE" w:rsidRDefault="00E220AB" w:rsidP="00762E2C">
            <w:pPr>
              <w:ind w:left="0" w:hanging="2"/>
            </w:pPr>
            <w:r>
              <w:t>G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E220AB" w:rsidP="00762E2C">
            <w:pPr>
              <w:ind w:left="0" w:hanging="2"/>
            </w:pPr>
            <w:r>
              <w:rPr>
                <w:b/>
              </w:rPr>
              <w:t xml:space="preserve">Person Responsible </w:t>
            </w:r>
          </w:p>
        </w:tc>
      </w:tr>
      <w:tr w:rsidR="00387CDE">
        <w:trPr>
          <w:trHeight w:val="15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762E2C" w:rsidP="00762E2C">
            <w:pPr>
              <w:ind w:left="0" w:hanging="2"/>
            </w:pPr>
            <w:r>
              <w:t>Reopening of school</w:t>
            </w:r>
          </w:p>
          <w:p w:rsidR="00387CDE" w:rsidRDefault="00387CDE" w:rsidP="00762E2C">
            <w:pPr>
              <w:ind w:left="0" w:hanging="2"/>
            </w:pPr>
          </w:p>
          <w:p w:rsidR="00387CDE" w:rsidRDefault="00387CDE" w:rsidP="00762E2C">
            <w:pPr>
              <w:ind w:left="0" w:hanging="2"/>
            </w:pPr>
          </w:p>
          <w:p w:rsidR="00387CDE" w:rsidRDefault="00387CDE" w:rsidP="00762E2C">
            <w:pPr>
              <w:ind w:left="0" w:hanging="2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 Virus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</w:t>
            </w: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</w:pPr>
            <w:r>
              <w:t xml:space="preserve">Infection from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  <w:p w:rsidR="00387CDE" w:rsidRDefault="00387CDE" w:rsidP="00762E2C">
            <w:pPr>
              <w:ind w:left="0" w:hanging="2"/>
            </w:pPr>
          </w:p>
          <w:p w:rsidR="00387CDE" w:rsidRDefault="00E220AB" w:rsidP="00762E2C">
            <w:pPr>
              <w:ind w:left="0" w:hanging="2"/>
            </w:pPr>
            <w:r>
              <w:t xml:space="preserve">Spreading </w:t>
            </w:r>
            <w:proofErr w:type="spellStart"/>
            <w:r>
              <w:t>Covid</w:t>
            </w:r>
            <w:proofErr w:type="spellEnd"/>
            <w:r>
              <w:t xml:space="preserve"> 19 to family members</w:t>
            </w:r>
          </w:p>
          <w:p w:rsidR="00387CDE" w:rsidRDefault="00387CDE" w:rsidP="00762E2C">
            <w:pPr>
              <w:ind w:left="0" w:hanging="2"/>
            </w:pPr>
          </w:p>
          <w:p w:rsidR="00387CDE" w:rsidRDefault="00E220AB" w:rsidP="00762E2C">
            <w:pPr>
              <w:ind w:left="0" w:hanging="2"/>
            </w:pPr>
            <w:r>
              <w:t xml:space="preserve">Insurance claim in the case of infection from </w:t>
            </w:r>
            <w:proofErr w:type="spellStart"/>
            <w:r>
              <w:lastRenderedPageBreak/>
              <w:t>Covid</w:t>
            </w:r>
            <w:proofErr w:type="spellEnd"/>
            <w:r>
              <w:t xml:space="preserve"> 19</w:t>
            </w:r>
          </w:p>
          <w:p w:rsidR="00387CDE" w:rsidRDefault="00387CDE" w:rsidP="00762E2C">
            <w:pPr>
              <w:ind w:left="0" w:hanging="2"/>
            </w:pPr>
          </w:p>
          <w:p w:rsidR="00387CDE" w:rsidRDefault="00387CDE" w:rsidP="00762E2C">
            <w:pPr>
              <w:ind w:left="0" w:hanging="2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Preparedness plan in place as required.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Coordinator identified.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</w:t>
            </w:r>
            <w:r w:rsidR="00F15EB1">
              <w:rPr>
                <w:sz w:val="20"/>
                <w:szCs w:val="20"/>
              </w:rPr>
              <w:t>will complete training in infection control prior to the school reopening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correct use of PPE and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 symptoms.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based protocol in place for infection control i.e. supply of sanitizer, signage for hand hygiene, cleaning schedule in place.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HPSC guidance in place for childcare providers.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Childs temperature will be checked on arrival each day.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be supported to hand sanitize as appropriate.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be monitored for signs of illness.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Families will engage in open disclosure of any illness present in the </w:t>
            </w:r>
            <w:proofErr w:type="spellStart"/>
            <w:proofErr w:type="gramStart"/>
            <w:r>
              <w:rPr>
                <w:sz w:val="20"/>
                <w:szCs w:val="20"/>
              </w:rPr>
              <w:t>childs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home. 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child attending is in an ‘At risk’ category due to identified underlying illness.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displaying signs of illness will be sent </w:t>
            </w:r>
            <w:r>
              <w:rPr>
                <w:sz w:val="20"/>
                <w:szCs w:val="20"/>
              </w:rPr>
              <w:lastRenderedPageBreak/>
              <w:t>home.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reproductive rate in the community is 0.5-0.7 % at current time</w:t>
            </w: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</w:pPr>
            <w:r>
              <w:lastRenderedPageBreak/>
              <w:t>1</w:t>
            </w:r>
          </w:p>
          <w:p w:rsidR="00387CDE" w:rsidRDefault="00387CDE" w:rsidP="00762E2C">
            <w:pPr>
              <w:ind w:left="0" w:hanging="2"/>
            </w:pPr>
          </w:p>
          <w:p w:rsidR="00387CDE" w:rsidRDefault="00387CDE" w:rsidP="00762E2C">
            <w:pPr>
              <w:ind w:left="0" w:hanging="2"/>
            </w:pPr>
          </w:p>
          <w:p w:rsidR="00387CDE" w:rsidRDefault="00E220AB" w:rsidP="00762E2C">
            <w:pPr>
              <w:ind w:left="0" w:hanging="2"/>
            </w:pPr>
            <w:r>
              <w:t>2</w:t>
            </w:r>
          </w:p>
          <w:p w:rsidR="00387CDE" w:rsidRDefault="00387CDE" w:rsidP="00762E2C">
            <w:pPr>
              <w:ind w:left="0" w:hanging="2"/>
            </w:pPr>
          </w:p>
          <w:p w:rsidR="00387CDE" w:rsidRDefault="00387CDE" w:rsidP="00762E2C">
            <w:pPr>
              <w:ind w:left="0" w:hanging="2"/>
            </w:pPr>
          </w:p>
          <w:p w:rsidR="00387CDE" w:rsidRDefault="00387CDE" w:rsidP="00762E2C">
            <w:pPr>
              <w:ind w:left="0" w:hanging="2"/>
            </w:pPr>
          </w:p>
          <w:p w:rsidR="00387CDE" w:rsidRDefault="00E220AB" w:rsidP="00762E2C">
            <w:pPr>
              <w:ind w:left="0" w:hanging="2"/>
            </w:pPr>
            <w: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  <w:jc w:val="center"/>
            </w:pPr>
            <w:r>
              <w:t>3</w:t>
            </w: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E220AB" w:rsidP="00762E2C">
            <w:pPr>
              <w:ind w:left="0" w:hanging="2"/>
              <w:jc w:val="center"/>
            </w:pPr>
            <w:r>
              <w:t>3</w:t>
            </w: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E220AB" w:rsidP="00762E2C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  <w:jc w:val="center"/>
            </w:pPr>
            <w:r>
              <w:t>1</w:t>
            </w: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E220AB" w:rsidP="00762E2C">
            <w:pPr>
              <w:ind w:left="0" w:hanging="2"/>
              <w:jc w:val="center"/>
            </w:pPr>
            <w:r>
              <w:t>1</w:t>
            </w: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E220AB" w:rsidP="00762E2C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87CDE" w:rsidRDefault="00387CDE" w:rsidP="00762E2C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7CDE" w:rsidRDefault="00387CDE" w:rsidP="00762E2C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7CDE" w:rsidRDefault="00E220AB" w:rsidP="00762E2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E220AB" w:rsidP="00762E2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E220AB" w:rsidP="00762E2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CDE" w:rsidRDefault="00E220AB" w:rsidP="00762E2C">
            <w:pPr>
              <w:ind w:left="0" w:hanging="2"/>
            </w:pPr>
            <w:r>
              <w:t>Re assessment to be completed if community transmission rates rise as advised by HPSC.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387CDE" w:rsidP="00762E2C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87CDE">
        <w:trPr>
          <w:trHeight w:val="1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762E2C" w:rsidP="00762E2C">
            <w:pPr>
              <w:ind w:left="0" w:hanging="2"/>
            </w:pPr>
            <w:r>
              <w:t xml:space="preserve">Reopening of school </w:t>
            </w: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 Virus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</w:pPr>
            <w:r>
              <w:t xml:space="preserve">Infection from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  <w:p w:rsidR="00387CDE" w:rsidRDefault="00387CDE" w:rsidP="00762E2C">
            <w:pPr>
              <w:ind w:left="0" w:hanging="2"/>
            </w:pPr>
          </w:p>
          <w:p w:rsidR="00387CDE" w:rsidRDefault="00E220AB" w:rsidP="00762E2C">
            <w:pPr>
              <w:ind w:left="0" w:hanging="2"/>
            </w:pPr>
            <w:r>
              <w:t xml:space="preserve">Spreading </w:t>
            </w:r>
            <w:proofErr w:type="spellStart"/>
            <w:r>
              <w:t>Covid</w:t>
            </w:r>
            <w:proofErr w:type="spellEnd"/>
            <w:r>
              <w:t xml:space="preserve"> 19 to family members</w:t>
            </w:r>
          </w:p>
          <w:p w:rsidR="00387CDE" w:rsidRDefault="00387CDE" w:rsidP="00762E2C">
            <w:pPr>
              <w:ind w:left="0" w:hanging="2"/>
            </w:pPr>
          </w:p>
          <w:p w:rsidR="00387CDE" w:rsidRDefault="00E220AB" w:rsidP="00762E2C">
            <w:pPr>
              <w:ind w:left="0" w:hanging="2"/>
            </w:pPr>
            <w:r>
              <w:t xml:space="preserve">Insurance claim in the case of infection from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Preparedness plan in place as required.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Coordinator identified.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</w:t>
            </w:r>
            <w:r w:rsidR="00F15EB1">
              <w:rPr>
                <w:sz w:val="20"/>
                <w:szCs w:val="20"/>
              </w:rPr>
              <w:t>will complete</w:t>
            </w:r>
            <w:r>
              <w:rPr>
                <w:sz w:val="20"/>
                <w:szCs w:val="20"/>
              </w:rPr>
              <w:t xml:space="preserve"> training in infection control</w:t>
            </w:r>
            <w:r w:rsidR="00F15EB1">
              <w:rPr>
                <w:sz w:val="20"/>
                <w:szCs w:val="20"/>
              </w:rPr>
              <w:t xml:space="preserve"> prior to opening date</w:t>
            </w:r>
            <w:r>
              <w:rPr>
                <w:sz w:val="20"/>
                <w:szCs w:val="20"/>
              </w:rPr>
              <w:t xml:space="preserve">, correct use of PPE and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 symptoms.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based protocol in place for infection control i.e. supply of sanitizer, signage for hand hygiene, cleaning schedule in place.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HPSC guidance in place for childcare providers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temperature will be checked and recorded daily.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displaying </w:t>
            </w:r>
            <w:r>
              <w:rPr>
                <w:sz w:val="20"/>
                <w:szCs w:val="20"/>
              </w:rPr>
              <w:lastRenderedPageBreak/>
              <w:t>signs of illness will not report to work.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gramStart"/>
            <w:r>
              <w:rPr>
                <w:sz w:val="22"/>
                <w:szCs w:val="22"/>
              </w:rPr>
              <w:t>staff</w:t>
            </w:r>
            <w:proofErr w:type="gram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in an ‘At risk’ category due to identified underlying illness.</w:t>
            </w:r>
          </w:p>
          <w:p w:rsidR="00387CDE" w:rsidRDefault="00E220AB" w:rsidP="00762E2C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reproductive rate in the community is 0.5-0.7 % at current time</w:t>
            </w:r>
          </w:p>
          <w:p w:rsidR="00387CDE" w:rsidRDefault="00387CDE" w:rsidP="00762E2C">
            <w:pPr>
              <w:ind w:left="0" w:hanging="2"/>
              <w:rPr>
                <w:sz w:val="22"/>
                <w:szCs w:val="22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  <w:jc w:val="center"/>
            </w:pPr>
            <w:r>
              <w:t>3</w:t>
            </w: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E220AB" w:rsidP="00762E2C">
            <w:pPr>
              <w:ind w:left="0" w:hanging="2"/>
              <w:jc w:val="center"/>
            </w:pPr>
            <w:r>
              <w:t>3</w:t>
            </w: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E220AB" w:rsidP="00762E2C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E220AB" w:rsidP="00762E2C">
            <w:pPr>
              <w:ind w:left="0" w:hanging="2"/>
              <w:jc w:val="center"/>
            </w:pPr>
            <w:r>
              <w:t>1</w:t>
            </w: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E220AB" w:rsidP="00762E2C">
            <w:pPr>
              <w:ind w:left="0" w:hanging="2"/>
              <w:jc w:val="center"/>
            </w:pPr>
            <w:r>
              <w:t>1</w:t>
            </w: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387CDE" w:rsidP="00762E2C">
            <w:pPr>
              <w:ind w:left="0" w:hanging="2"/>
              <w:jc w:val="center"/>
            </w:pPr>
          </w:p>
          <w:p w:rsidR="00387CDE" w:rsidRDefault="00E220AB" w:rsidP="00762E2C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87CDE" w:rsidRDefault="00387CDE" w:rsidP="00762E2C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7CDE" w:rsidRDefault="00387CDE" w:rsidP="00762E2C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7CDE" w:rsidRDefault="00E220AB" w:rsidP="00762E2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E220AB" w:rsidP="00762E2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387CDE" w:rsidP="00762E2C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387CDE" w:rsidRDefault="00E220AB" w:rsidP="00762E2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387CDE" w:rsidP="00762E2C">
            <w:pPr>
              <w:ind w:left="0" w:hanging="2"/>
            </w:pPr>
          </w:p>
        </w:tc>
      </w:tr>
      <w:tr w:rsidR="00387CDE">
        <w:trPr>
          <w:trHeight w:val="1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387CDE" w:rsidP="00762E2C">
            <w:pPr>
              <w:ind w:left="0" w:hanging="2"/>
            </w:pPr>
          </w:p>
        </w:tc>
      </w:tr>
      <w:tr w:rsidR="00387CDE">
        <w:trPr>
          <w:trHeight w:val="1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387CDE" w:rsidP="00762E2C">
            <w:pPr>
              <w:ind w:left="0" w:hanging="2"/>
            </w:pPr>
          </w:p>
        </w:tc>
      </w:tr>
      <w:tr w:rsidR="00387CDE">
        <w:trPr>
          <w:trHeight w:val="1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387CDE" w:rsidP="00762E2C">
            <w:pPr>
              <w:ind w:left="0" w:hanging="2"/>
            </w:pPr>
          </w:p>
        </w:tc>
      </w:tr>
      <w:tr w:rsidR="00387CDE">
        <w:trPr>
          <w:trHeight w:val="1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tabs>
                <w:tab w:val="left" w:pos="1275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387CDE" w:rsidP="00762E2C">
            <w:pPr>
              <w:ind w:left="0" w:hanging="2"/>
            </w:pPr>
          </w:p>
        </w:tc>
      </w:tr>
      <w:tr w:rsidR="00387CDE">
        <w:trPr>
          <w:trHeight w:val="1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tabs>
                <w:tab w:val="left" w:pos="1275"/>
              </w:tabs>
              <w:ind w:left="0" w:hanging="2"/>
              <w:rPr>
                <w:sz w:val="20"/>
                <w:szCs w:val="20"/>
              </w:rPr>
            </w:pPr>
          </w:p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CDE" w:rsidRDefault="00387CDE" w:rsidP="00762E2C">
            <w:pPr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E" w:rsidRDefault="00387CDE" w:rsidP="00762E2C">
            <w:pPr>
              <w:ind w:left="0" w:hanging="2"/>
            </w:pPr>
          </w:p>
        </w:tc>
      </w:tr>
    </w:tbl>
    <w:p w:rsidR="00387CDE" w:rsidRDefault="00E220AB" w:rsidP="00762E2C">
      <w:pPr>
        <w:ind w:left="0" w:hanging="2"/>
        <w:jc w:val="both"/>
      </w:pPr>
      <w:r>
        <w:t xml:space="preserve"> *Risk Rating: Red= R; Orange – O, Green = </w:t>
      </w:r>
      <w:proofErr w:type="gramStart"/>
      <w:r>
        <w:t>G :</w:t>
      </w:r>
      <w:proofErr w:type="gramEnd"/>
      <w:r>
        <w:t xml:space="preserve"> Refer to Risk Matrix and  Extended Criteria   (HSE)          </w:t>
      </w:r>
    </w:p>
    <w:p w:rsidR="00387CDE" w:rsidRDefault="00E220AB" w:rsidP="00762E2C">
      <w:pPr>
        <w:ind w:left="0" w:hanging="2"/>
        <w:jc w:val="both"/>
      </w:pPr>
      <w:r>
        <w:t xml:space="preserve"> Signature of Risk Owner: </w:t>
      </w:r>
    </w:p>
    <w:p w:rsidR="00387CDE" w:rsidRDefault="00387CDE" w:rsidP="00387CDE">
      <w:pPr>
        <w:ind w:left="0" w:hanging="2"/>
      </w:pPr>
    </w:p>
    <w:sectPr w:rsidR="00387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B9" w:rsidRDefault="004B14B9" w:rsidP="00762E2C">
      <w:pPr>
        <w:spacing w:line="240" w:lineRule="auto"/>
        <w:ind w:left="0" w:hanging="2"/>
      </w:pPr>
      <w:r>
        <w:separator/>
      </w:r>
    </w:p>
  </w:endnote>
  <w:endnote w:type="continuationSeparator" w:id="0">
    <w:p w:rsidR="004B14B9" w:rsidRDefault="004B14B9" w:rsidP="00762E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C" w:rsidRDefault="00762E2C" w:rsidP="00762E2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DE" w:rsidRDefault="00762E2C" w:rsidP="00762E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b/>
        <w:color w:val="000000"/>
        <w:sz w:val="20"/>
        <w:szCs w:val="20"/>
      </w:rPr>
      <w:t>Stepping Stones Special School</w:t>
    </w:r>
    <w:r w:rsidR="00E220AB"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  - </w:t>
    </w:r>
    <w:proofErr w:type="spellStart"/>
    <w:r w:rsidR="00E220AB">
      <w:rPr>
        <w:rFonts w:ascii="Century Gothic" w:eastAsia="Century Gothic" w:hAnsi="Century Gothic" w:cs="Century Gothic"/>
        <w:b/>
        <w:color w:val="000000"/>
        <w:sz w:val="20"/>
        <w:szCs w:val="20"/>
      </w:rPr>
      <w:t>Covid</w:t>
    </w:r>
    <w:proofErr w:type="spellEnd"/>
    <w:r w:rsidR="00E220AB"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19 Response Plan.  </w:t>
    </w:r>
  </w:p>
  <w:p w:rsidR="00387CDE" w:rsidRDefault="00E220AB" w:rsidP="00762E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b/>
        <w:color w:val="000000"/>
        <w:sz w:val="20"/>
        <w:szCs w:val="20"/>
      </w:rPr>
      <w:t>1.1 Risk Assessment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C" w:rsidRDefault="00762E2C" w:rsidP="00762E2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B9" w:rsidRDefault="004B14B9" w:rsidP="00762E2C">
      <w:pPr>
        <w:spacing w:line="240" w:lineRule="auto"/>
        <w:ind w:left="0" w:hanging="2"/>
      </w:pPr>
      <w:r>
        <w:separator/>
      </w:r>
    </w:p>
  </w:footnote>
  <w:footnote w:type="continuationSeparator" w:id="0">
    <w:p w:rsidR="004B14B9" w:rsidRDefault="004B14B9" w:rsidP="00762E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C" w:rsidRDefault="00762E2C" w:rsidP="00762E2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C" w:rsidRDefault="00762E2C" w:rsidP="00762E2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C" w:rsidRDefault="00762E2C" w:rsidP="00762E2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CDE"/>
    <w:rsid w:val="000E3FD1"/>
    <w:rsid w:val="00387CDE"/>
    <w:rsid w:val="004B14B9"/>
    <w:rsid w:val="006E32C1"/>
    <w:rsid w:val="00762E2C"/>
    <w:rsid w:val="00E220AB"/>
    <w:rsid w:val="00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rsid w:val="006E3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rsid w:val="006E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eppingstonesschool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ngLxC1wlCnlsf4HlRZv4iMafg==">AMUW2mVN3iPNHHR1zT69ZhWnSToKTrUCQ2EXhXNVjbcvyVSa7LO18sKW6B8XQ1+RDrAR6KBipoIE4OFn3csBt6ffLaXzC3iQdXX32s6o7Nm3VgrwNTMcuXo=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alvarom</dc:creator>
  <cp:lastModifiedBy>Windows User</cp:lastModifiedBy>
  <cp:revision>4</cp:revision>
  <dcterms:created xsi:type="dcterms:W3CDTF">2020-08-08T14:06:00Z</dcterms:created>
  <dcterms:modified xsi:type="dcterms:W3CDTF">2020-08-11T16:06:00Z</dcterms:modified>
</cp:coreProperties>
</file>